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242B" w:rsidRPr="0002242B" w:rsidRDefault="0002242B" w:rsidP="0002242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02242B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Questions de compréhension (ouverte)</w:t>
      </w:r>
    </w:p>
    <w:p w:rsidR="0002242B" w:rsidRPr="0002242B" w:rsidRDefault="0002242B" w:rsidP="0002242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2242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Pourquoi la performance d’une officine ne dépend-elle pas uniquement du titulaire ?</w:t>
      </w:r>
    </w:p>
    <w:p w:rsidR="0002242B" w:rsidRPr="0002242B" w:rsidRDefault="0002242B" w:rsidP="0002242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2242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Quels sont les principaux bénéfices du suivi d’objectifs partagés pour l’équipe ?</w:t>
      </w:r>
    </w:p>
    <w:p w:rsidR="0002242B" w:rsidRPr="0002242B" w:rsidRDefault="0002242B" w:rsidP="0002242B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2242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En quoi le suivi d’objectifs et les points hebdomadaires allègent-ils la charge mentale du titulaire ?</w:t>
      </w:r>
    </w:p>
    <w:p w:rsidR="0002242B" w:rsidRPr="0002242B" w:rsidRDefault="0002242B" w:rsidP="0002242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r w:rsidRPr="0002242B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Quizz (QCM)</w:t>
      </w:r>
    </w:p>
    <w:p w:rsidR="0002242B" w:rsidRPr="0002242B" w:rsidRDefault="0002242B" w:rsidP="000224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2242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Question 1</w:t>
      </w:r>
      <w:r w:rsidRPr="0002242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Parmi les affirmations suivantes, laquelle correspond le mieux à la philosophie du suivi d’objectifs en équipe ?</w:t>
      </w:r>
      <w:r w:rsidRPr="0002242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a) Motiver les collaborateurs en les surveillant de près.</w:t>
      </w:r>
      <w:r w:rsidRPr="0002242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b) Donner une direction claire, impliquer l’équipe et valoriser les progrès.</w:t>
      </w:r>
      <w:r w:rsidRPr="0002242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c) Se concentrer uniquement sur les résultats financiers.</w:t>
      </w:r>
      <w:r w:rsidRPr="0002242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d) Remplacer les points hebdomadaires par des notes individuelles.</w:t>
      </w:r>
    </w:p>
    <w:p w:rsidR="0002242B" w:rsidRPr="0002242B" w:rsidRDefault="0002242B" w:rsidP="000224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2242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Question 2</w:t>
      </w:r>
      <w:r w:rsidRPr="0002242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Quels effets positifs un objectif partagé peut-il avoir sur l’équipe ?</w:t>
      </w:r>
      <w:r w:rsidRPr="0002242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a) Réduire les doublons et concentrer l’énergie collective.</w:t>
      </w:r>
      <w:r w:rsidRPr="0002242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b) Reconnaître les contributions individuelles.</w:t>
      </w:r>
      <w:r w:rsidRPr="0002242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c) Créer une dynamique positive basée sur le progrès.</w:t>
      </w:r>
      <w:r w:rsidRPr="0002242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d) Toutes les réponses précédentes.</w:t>
      </w:r>
    </w:p>
    <w:p w:rsidR="0002242B" w:rsidRPr="0002242B" w:rsidRDefault="0002242B" w:rsidP="000224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2242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Question 3</w:t>
      </w:r>
      <w:r w:rsidRPr="0002242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 Quels bénéfices managériaux le suivi d’objectifs apporte-t-il au titulaire ?</w:t>
      </w:r>
      <w:r w:rsidRPr="0002242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 xml:space="preserve">a) Allègement de la charge mentale et moins de </w:t>
      </w:r>
      <w:proofErr w:type="spellStart"/>
      <w:r w:rsidRPr="0002242B">
        <w:rPr>
          <w:rFonts w:ascii="Times New Roman" w:eastAsia="Times New Roman" w:hAnsi="Times New Roman" w:cs="Times New Roman"/>
          <w:sz w:val="24"/>
          <w:szCs w:val="24"/>
          <w:lang w:eastAsia="fr-FR"/>
        </w:rPr>
        <w:t>microgestion</w:t>
      </w:r>
      <w:proofErr w:type="spellEnd"/>
      <w:r w:rsidRPr="0002242B">
        <w:rPr>
          <w:rFonts w:ascii="Times New Roman" w:eastAsia="Times New Roman" w:hAnsi="Times New Roman" w:cs="Times New Roman"/>
          <w:sz w:val="24"/>
          <w:szCs w:val="24"/>
          <w:lang w:eastAsia="fr-FR"/>
        </w:rPr>
        <w:t>.</w:t>
      </w:r>
      <w:r w:rsidRPr="0002242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b) Renforcement du rôle de l’adjoint comme relais opérationnel.</w:t>
      </w:r>
      <w:r w:rsidRPr="0002242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c) Meilleure anticipation des problèmes et fluidité de communication.</w:t>
      </w:r>
      <w:r w:rsidRPr="0002242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  <w:t>d) Toutes les réponses précédentes.</w:t>
      </w:r>
    </w:p>
    <w:p w:rsidR="0002242B" w:rsidRPr="0002242B" w:rsidRDefault="0002242B" w:rsidP="0002242B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</w:pPr>
      <w:bookmarkStart w:id="0" w:name="_GoBack"/>
      <w:bookmarkEnd w:id="0"/>
      <w:r w:rsidRPr="0002242B">
        <w:rPr>
          <w:rFonts w:ascii="Times New Roman" w:eastAsia="Times New Roman" w:hAnsi="Times New Roman" w:cs="Times New Roman"/>
          <w:b/>
          <w:bCs/>
          <w:sz w:val="36"/>
          <w:szCs w:val="36"/>
          <w:lang w:eastAsia="fr-FR"/>
        </w:rPr>
        <w:t>Réponses et justifications</w:t>
      </w:r>
    </w:p>
    <w:p w:rsidR="0002242B" w:rsidRPr="0002242B" w:rsidRDefault="0002242B" w:rsidP="000224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2242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Questions ouvertes</w:t>
      </w:r>
      <w:r w:rsidRPr="0002242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</w:t>
      </w:r>
    </w:p>
    <w:p w:rsidR="0002242B" w:rsidRPr="0002242B" w:rsidRDefault="0002242B" w:rsidP="0002242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2242B">
        <w:rPr>
          <w:rFonts w:ascii="Times New Roman" w:eastAsia="Times New Roman" w:hAnsi="Times New Roman" w:cs="Times New Roman"/>
          <w:sz w:val="24"/>
          <w:szCs w:val="24"/>
          <w:lang w:eastAsia="fr-FR"/>
        </w:rPr>
        <w:t>La performance ne dépend pas uniquement du titulaire car elle repose sur la capacité de toute l’équipe à travailler ensemble, à suivre les résultats, à s’ajuster et à célébrer les réussites. L’efficacité collective transforme la vision et l’expertise du titulaire en résultats concrets.</w:t>
      </w:r>
    </w:p>
    <w:p w:rsidR="0002242B" w:rsidRPr="0002242B" w:rsidRDefault="0002242B" w:rsidP="0002242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2242B">
        <w:rPr>
          <w:rFonts w:ascii="Times New Roman" w:eastAsia="Times New Roman" w:hAnsi="Times New Roman" w:cs="Times New Roman"/>
          <w:sz w:val="24"/>
          <w:szCs w:val="24"/>
          <w:lang w:eastAsia="fr-FR"/>
        </w:rPr>
        <w:t>Les principaux bénéfices pour l’équipe sont : donner du sens aux actions quotidiennes, renforcer la cohésion, permettre à chacun de voir concrètement l’impact de son travail et installer une dynamique positive de progression.</w:t>
      </w:r>
    </w:p>
    <w:p w:rsidR="0002242B" w:rsidRPr="0002242B" w:rsidRDefault="0002242B" w:rsidP="0002242B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2242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Le suivi d’objectifs et les points hebdomadaires allègent la charge mentale du titulaire en impliquant l’équipe dans le pilotage, ce qui réduit la </w:t>
      </w:r>
      <w:proofErr w:type="spellStart"/>
      <w:r w:rsidRPr="0002242B">
        <w:rPr>
          <w:rFonts w:ascii="Times New Roman" w:eastAsia="Times New Roman" w:hAnsi="Times New Roman" w:cs="Times New Roman"/>
          <w:sz w:val="24"/>
          <w:szCs w:val="24"/>
          <w:lang w:eastAsia="fr-FR"/>
        </w:rPr>
        <w:t>microgestion</w:t>
      </w:r>
      <w:proofErr w:type="spellEnd"/>
      <w:r w:rsidRPr="0002242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et permet au titulaire de se concentrer sur la stratégie, le développement du conseil et la relation patient.</w:t>
      </w:r>
    </w:p>
    <w:p w:rsidR="0002242B" w:rsidRPr="0002242B" w:rsidRDefault="0002242B" w:rsidP="0002242B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2242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QCM</w:t>
      </w:r>
      <w:r w:rsidRPr="0002242B">
        <w:rPr>
          <w:rFonts w:ascii="Times New Roman" w:eastAsia="Times New Roman" w:hAnsi="Times New Roman" w:cs="Times New Roman"/>
          <w:sz w:val="24"/>
          <w:szCs w:val="24"/>
          <w:lang w:eastAsia="fr-FR"/>
        </w:rPr>
        <w:t xml:space="preserve"> :</w:t>
      </w:r>
    </w:p>
    <w:p w:rsidR="0002242B" w:rsidRPr="0002242B" w:rsidRDefault="0002242B" w:rsidP="0002242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2242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lastRenderedPageBreak/>
        <w:t>Réponse correcte : b</w:t>
      </w:r>
      <w:proofErr w:type="gramStart"/>
      <w:r w:rsidRPr="0002242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)</w:t>
      </w:r>
      <w:proofErr w:type="gramEnd"/>
      <w:r w:rsidRPr="0002242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02242B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Justification : L’objectif du suivi d’objectifs n’est pas de surveiller mais de donner une direction claire, impliquer l’équipe et valoriser les progrès, selon le texte.</w:t>
      </w:r>
    </w:p>
    <w:p w:rsidR="0002242B" w:rsidRPr="0002242B" w:rsidRDefault="0002242B" w:rsidP="0002242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2242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correcte : d</w:t>
      </w:r>
      <w:proofErr w:type="gramStart"/>
      <w:r w:rsidRPr="0002242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)</w:t>
      </w:r>
      <w:proofErr w:type="gramEnd"/>
      <w:r w:rsidRPr="0002242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02242B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Justification : Un objectif partagé réduit les doublons, reconnaît les contributions individuelles et crée une dynamique positive basée sur le progrès.</w:t>
      </w:r>
    </w:p>
    <w:p w:rsidR="0002242B" w:rsidRPr="0002242B" w:rsidRDefault="0002242B" w:rsidP="0002242B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fr-FR"/>
        </w:rPr>
      </w:pPr>
      <w:r w:rsidRPr="0002242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Réponse correcte : d</w:t>
      </w:r>
      <w:proofErr w:type="gramStart"/>
      <w:r w:rsidRPr="0002242B">
        <w:rPr>
          <w:rFonts w:ascii="Times New Roman" w:eastAsia="Times New Roman" w:hAnsi="Times New Roman" w:cs="Times New Roman"/>
          <w:b/>
          <w:bCs/>
          <w:sz w:val="24"/>
          <w:szCs w:val="24"/>
          <w:lang w:eastAsia="fr-FR"/>
        </w:rPr>
        <w:t>)</w:t>
      </w:r>
      <w:proofErr w:type="gramEnd"/>
      <w:r w:rsidRPr="0002242B">
        <w:rPr>
          <w:rFonts w:ascii="Times New Roman" w:eastAsia="Times New Roman" w:hAnsi="Times New Roman" w:cs="Times New Roman"/>
          <w:sz w:val="24"/>
          <w:szCs w:val="24"/>
          <w:lang w:eastAsia="fr-FR"/>
        </w:rPr>
        <w:br/>
      </w:r>
      <w:r w:rsidRPr="0002242B">
        <w:rPr>
          <w:rFonts w:ascii="Times New Roman" w:eastAsia="Times New Roman" w:hAnsi="Times New Roman" w:cs="Times New Roman"/>
          <w:i/>
          <w:iCs/>
          <w:sz w:val="24"/>
          <w:szCs w:val="24"/>
          <w:lang w:eastAsia="fr-FR"/>
        </w:rPr>
        <w:t>Justification : Le suivi d’objectifs permet au titulaire d’alléger sa charge mentale, de renforcer le rôle de l’adjoint, d’anticiper les problèmes et de fluidifier la communication.</w:t>
      </w:r>
    </w:p>
    <w:p w:rsidR="00461C1A" w:rsidRDefault="00461C1A"/>
    <w:sectPr w:rsidR="00461C1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304E30"/>
    <w:multiLevelType w:val="multilevel"/>
    <w:tmpl w:val="B5AABB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5D1A793C"/>
    <w:multiLevelType w:val="multilevel"/>
    <w:tmpl w:val="74CC10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6557068E"/>
    <w:multiLevelType w:val="multilevel"/>
    <w:tmpl w:val="67A249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42B"/>
    <w:rsid w:val="0002242B"/>
    <w:rsid w:val="00461C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9335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417</Words>
  <Characters>2298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Arnaud Cinturel</dc:creator>
  <cp:lastModifiedBy>Arnaud Cinturel</cp:lastModifiedBy>
  <cp:revision>1</cp:revision>
  <dcterms:created xsi:type="dcterms:W3CDTF">2025-10-12T21:39:00Z</dcterms:created>
  <dcterms:modified xsi:type="dcterms:W3CDTF">2025-10-12T21:43:00Z</dcterms:modified>
</cp:coreProperties>
</file>